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7E" w:rsidRPr="00551042" w:rsidRDefault="00D33A7E" w:rsidP="003A24EC">
      <w:pPr>
        <w:pStyle w:val="Bezodstpw"/>
      </w:pPr>
      <w:r w:rsidRPr="00551042">
        <w:t xml:space="preserve">Urząd Gminy </w:t>
      </w:r>
      <w:r w:rsidR="00EF0559" w:rsidRPr="00551042">
        <w:t>w Dąbrowie Biskupiej</w:t>
      </w:r>
    </w:p>
    <w:p w:rsidR="00D33A7E" w:rsidRPr="00551042" w:rsidRDefault="00D33A7E" w:rsidP="003A24EC">
      <w:pPr>
        <w:pStyle w:val="Bezodstpw"/>
      </w:pPr>
      <w:r w:rsidRPr="00551042">
        <w:t>ul. Topolowa 2</w:t>
      </w:r>
    </w:p>
    <w:p w:rsidR="00D33A7E" w:rsidRPr="00551042" w:rsidRDefault="00D33A7E" w:rsidP="003A24EC">
      <w:pPr>
        <w:pStyle w:val="Bezodstpw"/>
      </w:pPr>
      <w:r w:rsidRPr="00551042">
        <w:t>88- 133 Dąbrowa Biskupia</w:t>
      </w:r>
    </w:p>
    <w:p w:rsidR="00D33A7E" w:rsidRPr="00551042" w:rsidRDefault="00D33A7E" w:rsidP="00551042">
      <w:pPr>
        <w:pStyle w:val="Bezodstpw"/>
        <w:jc w:val="center"/>
        <w:rPr>
          <w:b/>
        </w:rPr>
      </w:pPr>
      <w:r w:rsidRPr="00551042">
        <w:rPr>
          <w:b/>
        </w:rPr>
        <w:t>Ogłoszenie</w:t>
      </w:r>
    </w:p>
    <w:p w:rsidR="00D33A7E" w:rsidRPr="00551042" w:rsidRDefault="0037154E" w:rsidP="007B14D1">
      <w:pPr>
        <w:spacing w:after="240" w:line="276" w:lineRule="auto"/>
        <w:rPr>
          <w:rFonts w:asciiTheme="minorHAnsi" w:hAnsiTheme="minorHAnsi" w:cstheme="minorHAnsi"/>
          <w:b/>
        </w:rPr>
      </w:pPr>
      <w:r w:rsidRPr="00551042">
        <w:rPr>
          <w:rFonts w:asciiTheme="minorHAnsi" w:hAnsiTheme="minorHAnsi" w:cstheme="minorHAnsi"/>
          <w:b/>
        </w:rPr>
        <w:t xml:space="preserve">Wójt Gminy </w:t>
      </w:r>
      <w:r w:rsidR="00D33A7E" w:rsidRPr="00551042">
        <w:rPr>
          <w:rFonts w:asciiTheme="minorHAnsi" w:hAnsiTheme="minorHAnsi" w:cstheme="minorHAnsi"/>
          <w:b/>
        </w:rPr>
        <w:t>Dąbr</w:t>
      </w:r>
      <w:r w:rsidRPr="00551042">
        <w:rPr>
          <w:rFonts w:asciiTheme="minorHAnsi" w:hAnsiTheme="minorHAnsi" w:cstheme="minorHAnsi"/>
          <w:b/>
        </w:rPr>
        <w:t xml:space="preserve">owa </w:t>
      </w:r>
      <w:r w:rsidR="00D33A7E" w:rsidRPr="00551042">
        <w:rPr>
          <w:rFonts w:asciiTheme="minorHAnsi" w:hAnsiTheme="minorHAnsi" w:cstheme="minorHAnsi"/>
          <w:b/>
        </w:rPr>
        <w:t>Biskupia</w:t>
      </w:r>
      <w:r w:rsidR="00D33A7E" w:rsidRPr="00551042">
        <w:rPr>
          <w:rFonts w:asciiTheme="minorHAnsi" w:hAnsiTheme="minorHAnsi" w:cstheme="minorHAnsi"/>
          <w:b/>
        </w:rPr>
        <w:br/>
        <w:t>ogłasza nabór na sta</w:t>
      </w:r>
      <w:r w:rsidRPr="00551042">
        <w:rPr>
          <w:rFonts w:asciiTheme="minorHAnsi" w:hAnsiTheme="minorHAnsi" w:cstheme="minorHAnsi"/>
          <w:b/>
        </w:rPr>
        <w:t xml:space="preserve">nowisko młodszego referenta </w:t>
      </w:r>
      <w:r w:rsidR="000D55F4" w:rsidRPr="00551042">
        <w:rPr>
          <w:rFonts w:asciiTheme="minorHAnsi" w:hAnsiTheme="minorHAnsi" w:cstheme="minorHAnsi"/>
          <w:b/>
        </w:rPr>
        <w:t xml:space="preserve">w </w:t>
      </w:r>
      <w:bookmarkStart w:id="0" w:name="_GoBack"/>
      <w:bookmarkEnd w:id="0"/>
      <w:r w:rsidR="002B071E">
        <w:rPr>
          <w:rFonts w:asciiTheme="minorHAnsi" w:hAnsiTheme="minorHAnsi" w:cstheme="minorHAnsi"/>
          <w:b/>
        </w:rPr>
        <w:t>Referacie Finansowym</w:t>
      </w:r>
    </w:p>
    <w:p w:rsidR="00D33A7E" w:rsidRPr="00551042" w:rsidRDefault="00D33A7E" w:rsidP="003A24EC">
      <w:pPr>
        <w:pStyle w:val="Bezodstpw"/>
        <w:rPr>
          <w:b/>
        </w:rPr>
      </w:pPr>
      <w:r w:rsidRPr="00551042">
        <w:rPr>
          <w:b/>
        </w:rPr>
        <w:t>Wymagania niezbędne:</w:t>
      </w:r>
    </w:p>
    <w:p w:rsidR="00D33A7E" w:rsidRPr="00551042" w:rsidRDefault="00D33A7E" w:rsidP="003A24EC">
      <w:pPr>
        <w:pStyle w:val="Bezodstpw"/>
      </w:pPr>
      <w:r w:rsidRPr="00551042">
        <w:t>-obywatelstwo polskie, z zastrzeżeniem art. 11 ust. 2 i 3 ustawy z dnia 21 listopada 2008r. o pracownikach samorządowych,</w:t>
      </w:r>
    </w:p>
    <w:p w:rsidR="00D33A7E" w:rsidRPr="00551042" w:rsidRDefault="00D33A7E" w:rsidP="003A24EC">
      <w:pPr>
        <w:pStyle w:val="Bezodstpw"/>
      </w:pPr>
      <w:r w:rsidRPr="00551042">
        <w:t>-pełna zdolność do czynności prawnych i korzystania z pełni praw publicznych,</w:t>
      </w:r>
    </w:p>
    <w:p w:rsidR="003E663D" w:rsidRPr="00551042" w:rsidRDefault="00D33A7E" w:rsidP="003A24EC">
      <w:pPr>
        <w:pStyle w:val="Bezodstpw"/>
      </w:pPr>
      <w:r w:rsidRPr="00551042">
        <w:t>-wykształcenie</w:t>
      </w:r>
      <w:r w:rsidR="00FF6C44" w:rsidRPr="00551042">
        <w:t xml:space="preserve"> wyższe</w:t>
      </w:r>
      <w:r w:rsidR="003E663D" w:rsidRPr="00551042">
        <w:t xml:space="preserve"> </w:t>
      </w:r>
      <w:r w:rsidR="003A24EC" w:rsidRPr="00551042">
        <w:t>umożliwiające wykonywanie zadań na stanowisku określonym  w ogłoszeniu - preferowany kierunek</w:t>
      </w:r>
      <w:r w:rsidR="003E663D" w:rsidRPr="00551042">
        <w:t xml:space="preserve"> </w:t>
      </w:r>
      <w:r w:rsidR="002B071E">
        <w:t>ekonomia</w:t>
      </w:r>
      <w:r w:rsidR="003A24EC" w:rsidRPr="00551042">
        <w:t>,</w:t>
      </w:r>
      <w:r w:rsidR="003E663D" w:rsidRPr="00551042">
        <w:t xml:space="preserve"> </w:t>
      </w:r>
    </w:p>
    <w:p w:rsidR="00D33A7E" w:rsidRPr="00551042" w:rsidRDefault="00D33A7E" w:rsidP="003A24EC">
      <w:pPr>
        <w:pStyle w:val="Bezodstpw"/>
      </w:pPr>
      <w:r w:rsidRPr="00551042">
        <w:t xml:space="preserve">-brak skazania prawomocnym wyrokiem sądu za umyślne przestępstwo ścigane </w:t>
      </w:r>
    </w:p>
    <w:p w:rsidR="00D33A7E" w:rsidRPr="00551042" w:rsidRDefault="00D33A7E" w:rsidP="003A24EC">
      <w:pPr>
        <w:pStyle w:val="Bezodstpw"/>
      </w:pPr>
      <w:r w:rsidRPr="00551042">
        <w:t>z oskarżenia publicznego lub umyślne przestępstwo skarbowe,</w:t>
      </w:r>
    </w:p>
    <w:p w:rsidR="00D33A7E" w:rsidRPr="00551042" w:rsidRDefault="00D33A7E" w:rsidP="003A24EC">
      <w:pPr>
        <w:pStyle w:val="Bezodstpw"/>
      </w:pPr>
      <w:r w:rsidRPr="00551042">
        <w:t>-nieposzlakowana opinia,</w:t>
      </w:r>
    </w:p>
    <w:p w:rsidR="003941A1" w:rsidRDefault="00B84CB8" w:rsidP="002B071E">
      <w:pPr>
        <w:pStyle w:val="Bezodstpw"/>
      </w:pPr>
      <w:r w:rsidRPr="00551042">
        <w:t>-</w:t>
      </w:r>
      <w:r w:rsidRPr="00551042">
        <w:rPr>
          <w:color w:val="FF0000"/>
        </w:rPr>
        <w:t xml:space="preserve"> </w:t>
      </w:r>
      <w:r w:rsidR="003A24EC" w:rsidRPr="00551042">
        <w:t>co najmniej 6 miesięczny okres</w:t>
      </w:r>
      <w:r w:rsidR="003941A1" w:rsidRPr="00551042">
        <w:t xml:space="preserve"> pracy </w:t>
      </w:r>
      <w:r w:rsidR="003A24EC" w:rsidRPr="00551042">
        <w:t xml:space="preserve">lub odbywania stażu </w:t>
      </w:r>
      <w:r w:rsidR="003941A1" w:rsidRPr="00551042">
        <w:t>w administracji</w:t>
      </w:r>
      <w:r w:rsidR="00B77FFC" w:rsidRPr="00551042">
        <w:t xml:space="preserve"> publicznej</w:t>
      </w:r>
      <w:r w:rsidR="003941A1" w:rsidRPr="00551042">
        <w:t>,</w:t>
      </w:r>
    </w:p>
    <w:p w:rsidR="002B071E" w:rsidRDefault="002B071E" w:rsidP="00A77C67">
      <w:pPr>
        <w:pStyle w:val="NormalnyWeb"/>
        <w:spacing w:before="0" w:beforeAutospacing="0" w:after="0" w:afterAutospacing="0" w:line="276" w:lineRule="auto"/>
        <w:rPr>
          <w:rFonts w:ascii="Calibri" w:hAnsi="Calibri" w:cs="Calibri"/>
        </w:rPr>
      </w:pPr>
      <w:r>
        <w:rPr>
          <w:rStyle w:val="bodyouter"/>
          <w:rFonts w:ascii="Calibri" w:hAnsi="Calibri" w:cs="Calibri"/>
        </w:rPr>
        <w:t>-</w:t>
      </w:r>
      <w:r w:rsidRPr="002B071E">
        <w:rPr>
          <w:rStyle w:val="bodyouter"/>
          <w:rFonts w:ascii="Calibri" w:hAnsi="Calibri" w:cs="Calibri"/>
        </w:rPr>
        <w:t>znajomość przepisów prawny</w:t>
      </w:r>
      <w:r w:rsidR="00A77C67">
        <w:rPr>
          <w:rStyle w:val="bodyouter"/>
          <w:rFonts w:ascii="Calibri" w:hAnsi="Calibri" w:cs="Calibri"/>
        </w:rPr>
        <w:t xml:space="preserve">ch stosowanych w administracji </w:t>
      </w:r>
      <w:r w:rsidRPr="002B071E">
        <w:rPr>
          <w:rStyle w:val="bodyouter"/>
          <w:rFonts w:ascii="Calibri" w:hAnsi="Calibri" w:cs="Calibri"/>
        </w:rPr>
        <w:t xml:space="preserve">a w szczególności dotyczących: samorządu gminnego, finansów publicznych, rachunkowości, podatków i opłat lokalnych oraz </w:t>
      </w:r>
      <w:r w:rsidRPr="002B071E">
        <w:rPr>
          <w:rFonts w:ascii="Calibri" w:hAnsi="Calibri" w:cs="Calibri"/>
        </w:rPr>
        <w:t xml:space="preserve"> postępowania egzekucyjnego w administracji,</w:t>
      </w:r>
    </w:p>
    <w:p w:rsidR="002B071E" w:rsidRPr="002B071E" w:rsidRDefault="002B071E" w:rsidP="002B071E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2B071E">
        <w:rPr>
          <w:rFonts w:ascii="Calibri" w:hAnsi="Calibri" w:cs="Calibri"/>
        </w:rPr>
        <w:t>dobra znajomość obsługi komputera - umiejętność obsługi komputera w stopniu co najmniej dobrym: pakiet MS Office, (Word, Excel).</w:t>
      </w:r>
    </w:p>
    <w:p w:rsidR="00D33A7E" w:rsidRDefault="00D33A7E" w:rsidP="003A24EC">
      <w:pPr>
        <w:pStyle w:val="Bezodstpw"/>
        <w:rPr>
          <w:b/>
        </w:rPr>
      </w:pPr>
      <w:r w:rsidRPr="00551042">
        <w:rPr>
          <w:b/>
        </w:rPr>
        <w:t>Wymagania dodatkowe:</w:t>
      </w:r>
    </w:p>
    <w:p w:rsidR="002B071E" w:rsidRPr="002B071E" w:rsidRDefault="002B071E" w:rsidP="003A24EC">
      <w:pPr>
        <w:pStyle w:val="Bezodstpw"/>
      </w:pPr>
      <w:r w:rsidRPr="00551042">
        <w:t>Predyspozycje osobowościowe:</w:t>
      </w:r>
    </w:p>
    <w:p w:rsidR="002B071E" w:rsidRPr="002B071E" w:rsidRDefault="002B071E" w:rsidP="002B071E">
      <w:pPr>
        <w:pStyle w:val="Bezodstpw"/>
      </w:pPr>
      <w:r w:rsidRPr="002B071E">
        <w:t>- umiejętność sprawnej organizacji pracy i skutecznego komunikowania się,</w:t>
      </w:r>
    </w:p>
    <w:p w:rsidR="002B071E" w:rsidRPr="002B071E" w:rsidRDefault="002B071E" w:rsidP="002B071E">
      <w:pPr>
        <w:pStyle w:val="Bezodstpw"/>
      </w:pPr>
      <w:r w:rsidRPr="002B071E">
        <w:t>- umiejętność pracy w zespole,</w:t>
      </w:r>
    </w:p>
    <w:p w:rsidR="00F549CD" w:rsidRPr="00551042" w:rsidRDefault="00012067" w:rsidP="003A24EC">
      <w:pPr>
        <w:pStyle w:val="Bezodstpw"/>
      </w:pPr>
      <w:r w:rsidRPr="00551042">
        <w:t>-</w:t>
      </w:r>
      <w:r w:rsidR="002B071E">
        <w:t xml:space="preserve"> </w:t>
      </w:r>
      <w:r w:rsidR="00F549CD" w:rsidRPr="00551042">
        <w:t>odpowiedzialność,</w:t>
      </w:r>
    </w:p>
    <w:p w:rsidR="00F549CD" w:rsidRPr="00551042" w:rsidRDefault="00012067" w:rsidP="003A24EC">
      <w:pPr>
        <w:pStyle w:val="Bezodstpw"/>
      </w:pPr>
      <w:r w:rsidRPr="00551042">
        <w:t>-</w:t>
      </w:r>
      <w:r w:rsidR="002B071E">
        <w:t xml:space="preserve"> </w:t>
      </w:r>
      <w:r w:rsidR="00F549CD" w:rsidRPr="00551042">
        <w:t>obowiązkowość i rzetelność,</w:t>
      </w:r>
    </w:p>
    <w:p w:rsidR="00D33A7E" w:rsidRDefault="000A4BAA" w:rsidP="003A24EC">
      <w:pPr>
        <w:pStyle w:val="Bezodstpw"/>
        <w:rPr>
          <w:b/>
        </w:rPr>
      </w:pPr>
      <w:r>
        <w:rPr>
          <w:b/>
        </w:rPr>
        <w:t>Zakres wykonywanych zadań</w:t>
      </w:r>
    </w:p>
    <w:p w:rsidR="009337E7" w:rsidRPr="009337E7" w:rsidRDefault="009337E7" w:rsidP="009337E7">
      <w:pPr>
        <w:pStyle w:val="Akapitzlist"/>
        <w:numPr>
          <w:ilvl w:val="0"/>
          <w:numId w:val="19"/>
        </w:numPr>
        <w:spacing w:before="120" w:line="276" w:lineRule="auto"/>
        <w:rPr>
          <w:rFonts w:asciiTheme="minorHAnsi" w:hAnsiTheme="minorHAnsi" w:cstheme="minorHAnsi"/>
          <w:color w:val="000000"/>
        </w:rPr>
      </w:pPr>
      <w:r w:rsidRPr="009337E7">
        <w:rPr>
          <w:rFonts w:asciiTheme="minorHAnsi" w:hAnsiTheme="minorHAnsi" w:cstheme="minorHAnsi"/>
          <w:color w:val="000000"/>
        </w:rPr>
        <w:t>Prowadzenie ewidencji księgowej podatków lokalnych od osób fizycznych, osób prawnych i jednostek organizacyjnych nieposiadających osobowości prawnej.</w:t>
      </w:r>
    </w:p>
    <w:p w:rsidR="009337E7" w:rsidRPr="009337E7" w:rsidRDefault="009337E7" w:rsidP="009337E7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</w:rPr>
      </w:pPr>
      <w:r w:rsidRPr="009337E7">
        <w:rPr>
          <w:rFonts w:asciiTheme="minorHAnsi" w:hAnsiTheme="minorHAnsi" w:cstheme="minorHAnsi"/>
          <w:color w:val="000000"/>
        </w:rPr>
        <w:t xml:space="preserve">Miesięczne uzgodnienie z pracownikiem ds. księgowości budżetowej wpływów z tytułu podatków lokalnych. </w:t>
      </w:r>
    </w:p>
    <w:p w:rsidR="009337E7" w:rsidRPr="009337E7" w:rsidRDefault="009337E7" w:rsidP="009337E7">
      <w:pPr>
        <w:pStyle w:val="Akapitzlist"/>
        <w:numPr>
          <w:ilvl w:val="0"/>
          <w:numId w:val="19"/>
        </w:numPr>
        <w:spacing w:before="40" w:line="276" w:lineRule="auto"/>
        <w:rPr>
          <w:rFonts w:asciiTheme="minorHAnsi" w:hAnsiTheme="minorHAnsi" w:cstheme="minorHAnsi"/>
        </w:rPr>
      </w:pPr>
      <w:r w:rsidRPr="009337E7">
        <w:rPr>
          <w:rFonts w:asciiTheme="minorHAnsi" w:hAnsiTheme="minorHAnsi" w:cstheme="minorHAnsi"/>
          <w:color w:val="000000"/>
        </w:rPr>
        <w:t>Windykacja należności z tytułu podatków lokalnych – wystawianie upomnień, tytułów wykonawczych, sporządzanie wniosków do sądu o wpis hipotek przymusowych i stosowanie innych środków egzekucyjnych zgodnie z przepisami prawa.</w:t>
      </w:r>
    </w:p>
    <w:p w:rsidR="009337E7" w:rsidRPr="009337E7" w:rsidRDefault="009337E7" w:rsidP="009337E7">
      <w:pPr>
        <w:pStyle w:val="Akapitzlist"/>
        <w:numPr>
          <w:ilvl w:val="0"/>
          <w:numId w:val="19"/>
        </w:numPr>
        <w:spacing w:before="40" w:line="276" w:lineRule="auto"/>
        <w:rPr>
          <w:rFonts w:asciiTheme="minorHAnsi" w:hAnsiTheme="minorHAnsi" w:cstheme="minorHAnsi"/>
        </w:rPr>
      </w:pPr>
      <w:r w:rsidRPr="009337E7">
        <w:rPr>
          <w:rFonts w:asciiTheme="minorHAnsi" w:hAnsiTheme="minorHAnsi" w:cstheme="minorHAnsi"/>
          <w:color w:val="000000"/>
        </w:rPr>
        <w:t>Prowadzenie ewidencji upomnień i tytułów wykonawczych.</w:t>
      </w:r>
    </w:p>
    <w:p w:rsidR="009337E7" w:rsidRPr="009337E7" w:rsidRDefault="009337E7" w:rsidP="009337E7">
      <w:pPr>
        <w:pStyle w:val="Akapitzlist"/>
        <w:numPr>
          <w:ilvl w:val="0"/>
          <w:numId w:val="19"/>
        </w:numPr>
        <w:spacing w:before="40" w:line="276" w:lineRule="auto"/>
        <w:rPr>
          <w:rFonts w:asciiTheme="minorHAnsi" w:hAnsiTheme="minorHAnsi" w:cstheme="minorHAnsi"/>
        </w:rPr>
      </w:pPr>
      <w:r w:rsidRPr="009337E7">
        <w:rPr>
          <w:rFonts w:asciiTheme="minorHAnsi" w:hAnsiTheme="minorHAnsi" w:cstheme="minorHAnsi"/>
          <w:color w:val="000000"/>
        </w:rPr>
        <w:t xml:space="preserve">Prowadzenie postępowań w/s określenia wysokości nadpłat z tytułu podatków lokalnych, przygotowywanie decyzji stwierdzających nadpłatę, zwrot i rozliczanie nadpłat. </w:t>
      </w:r>
    </w:p>
    <w:p w:rsidR="009337E7" w:rsidRPr="009337E7" w:rsidRDefault="009337E7" w:rsidP="009337E7">
      <w:pPr>
        <w:pStyle w:val="Akapitzlist"/>
        <w:numPr>
          <w:ilvl w:val="0"/>
          <w:numId w:val="19"/>
        </w:numPr>
        <w:spacing w:before="40" w:line="276" w:lineRule="auto"/>
        <w:rPr>
          <w:rFonts w:asciiTheme="minorHAnsi" w:hAnsiTheme="minorHAnsi" w:cstheme="minorHAnsi"/>
        </w:rPr>
      </w:pPr>
      <w:r w:rsidRPr="009337E7">
        <w:rPr>
          <w:rFonts w:asciiTheme="minorHAnsi" w:hAnsiTheme="minorHAnsi" w:cstheme="minorHAnsi"/>
          <w:color w:val="000000"/>
        </w:rPr>
        <w:t>Przygotowywanie postanowień o sposobie zarachowania wpłaty.</w:t>
      </w:r>
    </w:p>
    <w:p w:rsidR="009337E7" w:rsidRPr="009337E7" w:rsidRDefault="009337E7" w:rsidP="009337E7">
      <w:pPr>
        <w:pStyle w:val="Akapitzlist"/>
        <w:numPr>
          <w:ilvl w:val="0"/>
          <w:numId w:val="19"/>
        </w:numPr>
        <w:spacing w:before="40" w:line="276" w:lineRule="auto"/>
        <w:rPr>
          <w:rFonts w:asciiTheme="minorHAnsi" w:hAnsiTheme="minorHAnsi" w:cstheme="minorHAnsi"/>
        </w:rPr>
      </w:pPr>
      <w:r w:rsidRPr="009337E7">
        <w:rPr>
          <w:rFonts w:asciiTheme="minorHAnsi" w:hAnsiTheme="minorHAnsi" w:cstheme="minorHAnsi"/>
          <w:color w:val="000000"/>
        </w:rPr>
        <w:t xml:space="preserve">Dokonywanie kwartalnych przypisów odsetek od zaległości. </w:t>
      </w:r>
    </w:p>
    <w:p w:rsidR="009337E7" w:rsidRPr="009337E7" w:rsidRDefault="009337E7" w:rsidP="009337E7">
      <w:pPr>
        <w:pStyle w:val="Akapitzlist"/>
        <w:numPr>
          <w:ilvl w:val="0"/>
          <w:numId w:val="19"/>
        </w:numPr>
        <w:spacing w:before="40" w:line="276" w:lineRule="auto"/>
        <w:rPr>
          <w:rFonts w:asciiTheme="minorHAnsi" w:hAnsiTheme="minorHAnsi" w:cstheme="minorHAnsi"/>
        </w:rPr>
      </w:pPr>
      <w:r w:rsidRPr="009337E7">
        <w:rPr>
          <w:rFonts w:asciiTheme="minorHAnsi" w:hAnsiTheme="minorHAnsi" w:cstheme="minorHAnsi"/>
          <w:color w:val="000000"/>
        </w:rPr>
        <w:lastRenderedPageBreak/>
        <w:t>Dokonywanie odpisów aktualizacyjnych zaległości w okresach bilansowych.</w:t>
      </w:r>
    </w:p>
    <w:p w:rsidR="009337E7" w:rsidRPr="009337E7" w:rsidRDefault="009337E7" w:rsidP="009337E7">
      <w:pPr>
        <w:pStyle w:val="Akapitzlist"/>
        <w:numPr>
          <w:ilvl w:val="0"/>
          <w:numId w:val="19"/>
        </w:numPr>
        <w:spacing w:before="40" w:line="276" w:lineRule="auto"/>
        <w:rPr>
          <w:rFonts w:asciiTheme="minorHAnsi" w:hAnsiTheme="minorHAnsi" w:cstheme="minorHAnsi"/>
          <w:color w:val="000000"/>
        </w:rPr>
      </w:pPr>
      <w:r w:rsidRPr="009337E7">
        <w:rPr>
          <w:rFonts w:asciiTheme="minorHAnsi" w:hAnsiTheme="minorHAnsi" w:cstheme="minorHAnsi"/>
          <w:color w:val="000000"/>
        </w:rPr>
        <w:t>Dokonywanie rozliczeń i kontroli rachunkowej inkasentów w zakresie inkasa podatków od nieruchomości, rolnego i leśnego od osób fizycznych.</w:t>
      </w:r>
    </w:p>
    <w:p w:rsidR="009337E7" w:rsidRPr="009337E7" w:rsidRDefault="009337E7" w:rsidP="009337E7">
      <w:pPr>
        <w:pStyle w:val="Akapitzlist"/>
        <w:numPr>
          <w:ilvl w:val="0"/>
          <w:numId w:val="19"/>
        </w:numPr>
        <w:spacing w:before="40" w:line="276" w:lineRule="auto"/>
        <w:rPr>
          <w:rFonts w:asciiTheme="minorHAnsi" w:hAnsiTheme="minorHAnsi" w:cstheme="minorHAnsi"/>
        </w:rPr>
      </w:pPr>
      <w:r w:rsidRPr="009337E7">
        <w:rPr>
          <w:rFonts w:asciiTheme="minorHAnsi" w:hAnsiTheme="minorHAnsi" w:cstheme="minorHAnsi"/>
          <w:color w:val="000000"/>
        </w:rPr>
        <w:t>Sporządzanie wykazu inkasentów za inkaso podatków do przygotowania listy wypłat.</w:t>
      </w:r>
    </w:p>
    <w:p w:rsidR="009337E7" w:rsidRPr="009337E7" w:rsidRDefault="009337E7" w:rsidP="009337E7">
      <w:pPr>
        <w:pStyle w:val="Akapitzlist"/>
        <w:numPr>
          <w:ilvl w:val="0"/>
          <w:numId w:val="19"/>
        </w:numPr>
        <w:spacing w:before="40" w:line="276" w:lineRule="auto"/>
        <w:rPr>
          <w:rFonts w:asciiTheme="minorHAnsi" w:hAnsiTheme="minorHAnsi" w:cstheme="minorHAnsi"/>
        </w:rPr>
      </w:pPr>
      <w:r w:rsidRPr="009337E7">
        <w:rPr>
          <w:rFonts w:asciiTheme="minorHAnsi" w:hAnsiTheme="minorHAnsi" w:cstheme="minorHAnsi"/>
          <w:color w:val="000000"/>
        </w:rPr>
        <w:t>  Kontrola kont księgowych oraz uzgadnianie sald.</w:t>
      </w:r>
    </w:p>
    <w:p w:rsidR="009337E7" w:rsidRPr="009337E7" w:rsidRDefault="009337E7" w:rsidP="009337E7">
      <w:pPr>
        <w:pStyle w:val="Akapitzlist"/>
        <w:numPr>
          <w:ilvl w:val="0"/>
          <w:numId w:val="19"/>
        </w:numPr>
        <w:spacing w:before="40" w:line="276" w:lineRule="auto"/>
        <w:rPr>
          <w:rFonts w:asciiTheme="minorHAnsi" w:hAnsiTheme="minorHAnsi" w:cstheme="minorHAnsi"/>
        </w:rPr>
      </w:pPr>
      <w:r w:rsidRPr="009337E7">
        <w:rPr>
          <w:rFonts w:asciiTheme="minorHAnsi" w:hAnsiTheme="minorHAnsi" w:cstheme="minorHAnsi"/>
          <w:color w:val="000000"/>
        </w:rPr>
        <w:t xml:space="preserve"> Przygotowanie danych do sporządzania sprawozdań finansowych kwartalnych, półrocznych i rocznych z wykonania dochodów z zakresu prowadzonych spraw.</w:t>
      </w:r>
    </w:p>
    <w:p w:rsidR="009337E7" w:rsidRPr="009337E7" w:rsidRDefault="009337E7" w:rsidP="009337E7">
      <w:pPr>
        <w:pStyle w:val="Akapitzlist"/>
        <w:numPr>
          <w:ilvl w:val="0"/>
          <w:numId w:val="19"/>
        </w:numPr>
        <w:spacing w:before="40" w:line="276" w:lineRule="auto"/>
        <w:rPr>
          <w:rFonts w:asciiTheme="minorHAnsi" w:hAnsiTheme="minorHAnsi" w:cstheme="minorHAnsi"/>
        </w:rPr>
      </w:pPr>
      <w:r w:rsidRPr="009337E7">
        <w:rPr>
          <w:rFonts w:asciiTheme="minorHAnsi" w:hAnsiTheme="minorHAnsi" w:cstheme="minorHAnsi"/>
          <w:color w:val="000000"/>
        </w:rPr>
        <w:t xml:space="preserve"> Przygotowywanie danych do sprawozdań, analiz, informacji i zestawień niezbędnych do projektowania budżetu oraz sprawozdań z wykonania budżetu.</w:t>
      </w:r>
    </w:p>
    <w:p w:rsidR="009337E7" w:rsidRPr="009337E7" w:rsidRDefault="00A77C67" w:rsidP="009337E7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Ewidencja </w:t>
      </w:r>
      <w:r w:rsidR="00107C6F" w:rsidRPr="009337E7">
        <w:rPr>
          <w:rFonts w:asciiTheme="minorHAnsi" w:hAnsiTheme="minorHAnsi" w:cstheme="minorHAnsi"/>
        </w:rPr>
        <w:t>księgowa i egzekucja</w:t>
      </w:r>
      <w:r w:rsidR="009337E7" w:rsidRPr="009337E7">
        <w:rPr>
          <w:rFonts w:asciiTheme="minorHAnsi" w:hAnsiTheme="minorHAnsi" w:cstheme="minorHAnsi"/>
        </w:rPr>
        <w:t xml:space="preserve"> czynszów dzierżawnych za grunty.</w:t>
      </w:r>
    </w:p>
    <w:p w:rsidR="009337E7" w:rsidRDefault="00A77C67" w:rsidP="009337E7">
      <w:pPr>
        <w:pStyle w:val="Akapitzlist"/>
        <w:numPr>
          <w:ilvl w:val="0"/>
          <w:numId w:val="19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Ewidencja </w:t>
      </w:r>
      <w:r w:rsidR="009337E7" w:rsidRPr="009337E7">
        <w:rPr>
          <w:rFonts w:asciiTheme="minorHAnsi" w:hAnsiTheme="minorHAnsi" w:cstheme="minorHAnsi"/>
        </w:rPr>
        <w:t>księgowa i egzekucja opłat z tytułu użytkowania wieczystego.</w:t>
      </w:r>
    </w:p>
    <w:p w:rsidR="009337E7" w:rsidRPr="009337E7" w:rsidRDefault="009337E7" w:rsidP="009337E7">
      <w:pPr>
        <w:pStyle w:val="Akapitzlist"/>
        <w:numPr>
          <w:ilvl w:val="0"/>
          <w:numId w:val="19"/>
        </w:numPr>
        <w:rPr>
          <w:rFonts w:asciiTheme="minorHAnsi" w:hAnsiTheme="minorHAnsi" w:cstheme="minorHAnsi"/>
        </w:rPr>
      </w:pPr>
      <w:r w:rsidRPr="009337E7">
        <w:rPr>
          <w:rFonts w:asciiTheme="minorHAnsi" w:hAnsiTheme="minorHAnsi" w:cstheme="minorHAnsi"/>
        </w:rPr>
        <w:t>Rozpisywanie wyciągów bankowych.</w:t>
      </w:r>
    </w:p>
    <w:p w:rsidR="00D33A7E" w:rsidRPr="00BD3DE8" w:rsidRDefault="00D33A7E" w:rsidP="00551042">
      <w:pPr>
        <w:pStyle w:val="Bezodstpw"/>
        <w:rPr>
          <w:b/>
        </w:rPr>
      </w:pPr>
      <w:r w:rsidRPr="00BD3DE8">
        <w:rPr>
          <w:b/>
        </w:rPr>
        <w:t>Informacja o warunkach pracy na danym stanowisku</w:t>
      </w:r>
    </w:p>
    <w:p w:rsidR="00725DAC" w:rsidRPr="00551042" w:rsidRDefault="00D33A7E" w:rsidP="00551042">
      <w:pPr>
        <w:pStyle w:val="Bezodstpw"/>
      </w:pPr>
      <w:r w:rsidRPr="00551042">
        <w:t>Pomieszczenie przeznaczone dla stanowiska objętego naborem spełnia wymogi określone przepisami bezpieczeństwa i higieny pracy. Stanow</w:t>
      </w:r>
      <w:r w:rsidR="00B406AC" w:rsidRPr="00551042">
        <w:t>isko pracy mieści się na parterze  budynku</w:t>
      </w:r>
      <w:r w:rsidRPr="00551042">
        <w:t>.</w:t>
      </w:r>
      <w:r w:rsidR="00742889" w:rsidRPr="00551042">
        <w:t xml:space="preserve"> </w:t>
      </w:r>
      <w:r w:rsidRPr="00551042">
        <w:t>Wykonywanie obowiązków związane jest z obsługą komputera oraz innych urządzeń biurowych.</w:t>
      </w:r>
    </w:p>
    <w:p w:rsidR="00D33A7E" w:rsidRPr="00BD3DE8" w:rsidRDefault="00D33A7E" w:rsidP="00551042">
      <w:pPr>
        <w:pStyle w:val="Bezodstpw"/>
        <w:rPr>
          <w:b/>
        </w:rPr>
      </w:pPr>
      <w:r w:rsidRPr="00BD3DE8">
        <w:rPr>
          <w:b/>
        </w:rPr>
        <w:t>Informacja o wskaźniku zatr</w:t>
      </w:r>
      <w:r w:rsidR="00BD3DE8">
        <w:rPr>
          <w:b/>
        </w:rPr>
        <w:t>udnienia osób niepełnosprawnych</w:t>
      </w:r>
    </w:p>
    <w:p w:rsidR="00D33A7E" w:rsidRPr="00551042" w:rsidRDefault="006A578A" w:rsidP="00551042">
      <w:pPr>
        <w:pStyle w:val="Bezodstpw"/>
      </w:pPr>
      <w:r w:rsidRPr="00551042">
        <w:t xml:space="preserve">W miesiącu </w:t>
      </w:r>
      <w:r w:rsidR="002455BE">
        <w:t>marcu  2024</w:t>
      </w:r>
      <w:r w:rsidR="00D33A7E" w:rsidRPr="00551042">
        <w:t xml:space="preserve"> r. wskaźnik zatrudnienia osób niepełnosprawnych w jednostce, w rozumieniu przepisów o rehabilitacji zawodowej i społecznej oraz zatrudnianiu o</w:t>
      </w:r>
      <w:r w:rsidR="002455BE">
        <w:t>sób niepełnosprawnych był wyższy</w:t>
      </w:r>
      <w:r w:rsidR="00D33A7E" w:rsidRPr="00551042">
        <w:t xml:space="preserve"> niż 6%</w:t>
      </w:r>
      <w:r w:rsidR="00C318B6" w:rsidRPr="00551042">
        <w:t>.</w:t>
      </w:r>
    </w:p>
    <w:p w:rsidR="00D45692" w:rsidRPr="00BD3DE8" w:rsidRDefault="00FD3CF6" w:rsidP="00551042">
      <w:pPr>
        <w:pStyle w:val="Bezodstpw"/>
        <w:rPr>
          <w:b/>
        </w:rPr>
      </w:pPr>
      <w:r w:rsidRPr="00BD3DE8">
        <w:rPr>
          <w:b/>
        </w:rPr>
        <w:t xml:space="preserve">Wymagane </w:t>
      </w:r>
      <w:r w:rsidR="00D33A7E" w:rsidRPr="00BD3DE8">
        <w:rPr>
          <w:b/>
        </w:rPr>
        <w:t>dokumenty:</w:t>
      </w:r>
    </w:p>
    <w:p w:rsidR="00D33A7E" w:rsidRPr="00551042" w:rsidRDefault="00DB6DDC" w:rsidP="00551042">
      <w:pPr>
        <w:pStyle w:val="Bezodstpw"/>
      </w:pPr>
      <w:r w:rsidRPr="00551042">
        <w:t>-list motywacyjny,</w:t>
      </w:r>
    </w:p>
    <w:p w:rsidR="00D33A7E" w:rsidRPr="00551042" w:rsidRDefault="00D33A7E" w:rsidP="00551042">
      <w:pPr>
        <w:pStyle w:val="Bezodstpw"/>
      </w:pPr>
      <w:r w:rsidRPr="00551042">
        <w:t>-życiorys (CV )z opisem dotychczasowej pracy zawodowej,</w:t>
      </w:r>
    </w:p>
    <w:p w:rsidR="00D33A7E" w:rsidRPr="00551042" w:rsidRDefault="00D33A7E" w:rsidP="00551042">
      <w:pPr>
        <w:pStyle w:val="Bezodstpw"/>
      </w:pPr>
      <w:r w:rsidRPr="00551042">
        <w:t>-kopie dokumentów potwierdzających wykształcenie i kwalifikacje zawodowe,</w:t>
      </w:r>
    </w:p>
    <w:p w:rsidR="00D33A7E" w:rsidRPr="00551042" w:rsidRDefault="00D33A7E" w:rsidP="00551042">
      <w:pPr>
        <w:pStyle w:val="Bezodstpw"/>
      </w:pPr>
      <w:r w:rsidRPr="00551042">
        <w:t>-kopie dokumentów potwierdzających doświadczenia zawodowe kandydata,</w:t>
      </w:r>
    </w:p>
    <w:p w:rsidR="00D33A7E" w:rsidRPr="00551042" w:rsidRDefault="00D33A7E" w:rsidP="00551042">
      <w:pPr>
        <w:pStyle w:val="Bezodstpw"/>
      </w:pPr>
      <w:r w:rsidRPr="00551042">
        <w:t>-oświadczenie o dobrym stanie zdrowia pozwalające na zatrudnienie na</w:t>
      </w:r>
    </w:p>
    <w:p w:rsidR="00FD3CF6" w:rsidRPr="00551042" w:rsidRDefault="00742889" w:rsidP="00551042">
      <w:pPr>
        <w:pStyle w:val="Bezodstpw"/>
        <w:rPr>
          <w:b/>
        </w:rPr>
      </w:pPr>
      <w:r w:rsidRPr="00551042">
        <w:t>s</w:t>
      </w:r>
      <w:r w:rsidR="00D33A7E" w:rsidRPr="00551042">
        <w:t>tanowisku</w:t>
      </w:r>
      <w:r w:rsidR="00FD3CF6" w:rsidRPr="00551042">
        <w:t xml:space="preserve"> młodszego referenta</w:t>
      </w:r>
      <w:r w:rsidRPr="00551042">
        <w:t>,</w:t>
      </w:r>
      <w:r w:rsidR="00D33A7E" w:rsidRPr="00551042">
        <w:rPr>
          <w:b/>
        </w:rPr>
        <w:t xml:space="preserve"> </w:t>
      </w:r>
    </w:p>
    <w:p w:rsidR="00D33A7E" w:rsidRPr="00551042" w:rsidRDefault="00D33A7E" w:rsidP="00551042">
      <w:pPr>
        <w:pStyle w:val="Bezodstpw"/>
      </w:pPr>
      <w:r w:rsidRPr="00551042">
        <w:t>-oświadczenie o pełnej zdolności do czynności prawnych,</w:t>
      </w:r>
    </w:p>
    <w:p w:rsidR="00D33A7E" w:rsidRPr="00551042" w:rsidRDefault="00D33A7E" w:rsidP="00551042">
      <w:pPr>
        <w:pStyle w:val="Bezodstpw"/>
      </w:pPr>
      <w:r w:rsidRPr="00551042">
        <w:t xml:space="preserve">-oświadczenie o braku skazania prawomocnym wyrokiem sądu za umyślne przestępstwo </w:t>
      </w:r>
      <w:r w:rsidR="00D45692" w:rsidRPr="00551042">
        <w:t xml:space="preserve"> </w:t>
      </w:r>
      <w:r w:rsidRPr="00551042">
        <w:t xml:space="preserve">ścigane z oskarżenia publicznego lub umyślne przestępstwo skarbowe, </w:t>
      </w:r>
    </w:p>
    <w:p w:rsidR="00D33A7E" w:rsidRPr="00551042" w:rsidRDefault="00D33A7E" w:rsidP="00551042">
      <w:pPr>
        <w:pStyle w:val="Bezodstpw"/>
      </w:pPr>
      <w:r w:rsidRPr="00551042">
        <w:t>-kwestionariusz osobowy.</w:t>
      </w:r>
    </w:p>
    <w:p w:rsidR="00D33A7E" w:rsidRPr="00551042" w:rsidRDefault="00D33A7E" w:rsidP="00551042">
      <w:pPr>
        <w:pStyle w:val="Bezodstpw"/>
      </w:pPr>
      <w:r w:rsidRPr="00551042">
        <w:t>Dokumenty w zaklejonych kopertach z dopiskiem „Nabór” należy składać osobiście w sekretariacie Urzędu Gminy lub przesłać pocztą</w:t>
      </w:r>
      <w:r w:rsidR="00505A3C" w:rsidRPr="00551042">
        <w:t xml:space="preserve"> (liczy się data wpływu do urzędu)</w:t>
      </w:r>
      <w:r w:rsidRPr="00551042">
        <w:t xml:space="preserve"> na adres :</w:t>
      </w:r>
    </w:p>
    <w:p w:rsidR="00D33A7E" w:rsidRPr="00551042" w:rsidRDefault="00D33A7E" w:rsidP="00551042">
      <w:pPr>
        <w:pStyle w:val="Bezodstpw"/>
      </w:pPr>
      <w:r w:rsidRPr="00551042">
        <w:t xml:space="preserve">Urząd Gminy </w:t>
      </w:r>
      <w:r w:rsidR="00B31E87" w:rsidRPr="00551042">
        <w:t>w Dąbrowie Biskupiej</w:t>
      </w:r>
    </w:p>
    <w:p w:rsidR="00D33A7E" w:rsidRPr="00551042" w:rsidRDefault="00D33A7E" w:rsidP="00551042">
      <w:pPr>
        <w:pStyle w:val="Bezodstpw"/>
      </w:pPr>
      <w:r w:rsidRPr="00551042">
        <w:t>ul. Topolowa 2</w:t>
      </w:r>
    </w:p>
    <w:p w:rsidR="00D33A7E" w:rsidRPr="00551042" w:rsidRDefault="00D33A7E" w:rsidP="00551042">
      <w:pPr>
        <w:pStyle w:val="Bezodstpw"/>
      </w:pPr>
      <w:r w:rsidRPr="00551042">
        <w:t>88-133 Dąbrowa Biskupia</w:t>
      </w:r>
    </w:p>
    <w:p w:rsidR="00D33A7E" w:rsidRPr="00551042" w:rsidRDefault="00D33A7E" w:rsidP="00551042">
      <w:pPr>
        <w:pStyle w:val="Bezodstpw"/>
      </w:pPr>
      <w:r w:rsidRPr="00551042">
        <w:t xml:space="preserve">w nieprzekraczalnym terminie do </w:t>
      </w:r>
      <w:r w:rsidR="00551042">
        <w:t>2</w:t>
      </w:r>
      <w:r w:rsidR="002455BE">
        <w:t>2.04</w:t>
      </w:r>
      <w:r w:rsidR="006131E4" w:rsidRPr="00551042">
        <w:t>.2024</w:t>
      </w:r>
      <w:r w:rsidRPr="00551042">
        <w:t xml:space="preserve"> r.</w:t>
      </w:r>
    </w:p>
    <w:p w:rsidR="00D33A7E" w:rsidRPr="00551042" w:rsidRDefault="001C5027" w:rsidP="002455BE">
      <w:pPr>
        <w:pStyle w:val="Bezodstpw"/>
        <w:spacing w:after="120"/>
      </w:pPr>
      <w:r w:rsidRPr="00551042">
        <w:t>Dodat</w:t>
      </w:r>
      <w:r w:rsidR="00340AAD" w:rsidRPr="00551042">
        <w:t>k</w:t>
      </w:r>
      <w:r w:rsidR="00D33A7E" w:rsidRPr="00551042">
        <w:t>owe informacje możn</w:t>
      </w:r>
      <w:r w:rsidR="0050368F" w:rsidRPr="00551042">
        <w:t xml:space="preserve">a uzyskać pod numerem telefonu </w:t>
      </w:r>
      <w:r w:rsidR="006A578A" w:rsidRPr="00551042">
        <w:t>52 311 70 13</w:t>
      </w:r>
      <w:r w:rsidR="00D33A7E" w:rsidRPr="00551042">
        <w:t>.</w:t>
      </w:r>
    </w:p>
    <w:p w:rsidR="00DB2C84" w:rsidRDefault="00D33A7E" w:rsidP="002455BE">
      <w:pPr>
        <w:pStyle w:val="Bezodstpw"/>
      </w:pPr>
      <w:r w:rsidRPr="00551042">
        <w:t xml:space="preserve">Dąbrowa Biskupia </w:t>
      </w:r>
      <w:r w:rsidR="00BD3DE8">
        <w:t>1</w:t>
      </w:r>
      <w:r w:rsidR="002455BE">
        <w:t>2.04</w:t>
      </w:r>
      <w:r w:rsidR="006131E4" w:rsidRPr="00551042">
        <w:t>.2024</w:t>
      </w:r>
      <w:r w:rsidRPr="00551042">
        <w:t xml:space="preserve"> r.</w:t>
      </w:r>
    </w:p>
    <w:p w:rsidR="00DB2C84" w:rsidRPr="00692495" w:rsidRDefault="00DB2C84" w:rsidP="002455BE">
      <w:pPr>
        <w:pStyle w:val="NormalnyWeb"/>
        <w:spacing w:before="0" w:beforeAutospacing="0" w:after="240" w:afterAutospacing="0" w:line="276" w:lineRule="auto"/>
        <w:ind w:left="4247" w:firstLine="709"/>
        <w:jc w:val="center"/>
        <w:rPr>
          <w:rFonts w:asciiTheme="minorHAnsi" w:hAnsiTheme="minorHAnsi" w:cstheme="minorHAnsi"/>
          <w:color w:val="333333"/>
        </w:rPr>
      </w:pPr>
      <w:r w:rsidRPr="00692495">
        <w:rPr>
          <w:rFonts w:asciiTheme="minorHAnsi" w:hAnsiTheme="minorHAnsi" w:cstheme="minorHAnsi"/>
          <w:color w:val="333333"/>
        </w:rPr>
        <w:t>Wójt Gminy</w:t>
      </w:r>
    </w:p>
    <w:p w:rsidR="00DB2C84" w:rsidRPr="00692495" w:rsidRDefault="00DB2C84" w:rsidP="002455BE">
      <w:pPr>
        <w:pStyle w:val="NormalnyWeb"/>
        <w:spacing w:before="0" w:beforeAutospacing="0" w:after="0" w:afterAutospacing="0" w:line="276" w:lineRule="auto"/>
        <w:ind w:left="4247" w:firstLine="709"/>
        <w:jc w:val="center"/>
        <w:rPr>
          <w:rFonts w:asciiTheme="minorHAnsi" w:hAnsiTheme="minorHAnsi" w:cstheme="minorHAnsi"/>
          <w:color w:val="333333"/>
        </w:rPr>
      </w:pPr>
      <w:r w:rsidRPr="00692495">
        <w:rPr>
          <w:rFonts w:asciiTheme="minorHAnsi" w:hAnsiTheme="minorHAnsi" w:cstheme="minorHAnsi"/>
          <w:color w:val="333333"/>
        </w:rPr>
        <w:t>Marcin Filipiak</w:t>
      </w:r>
    </w:p>
    <w:sectPr w:rsidR="00DB2C84" w:rsidRPr="00692495" w:rsidSect="009303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2B2"/>
    <w:multiLevelType w:val="hybridMultilevel"/>
    <w:tmpl w:val="1FD20BCC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2F1008B"/>
    <w:multiLevelType w:val="hybridMultilevel"/>
    <w:tmpl w:val="EF02A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97B02"/>
    <w:multiLevelType w:val="hybridMultilevel"/>
    <w:tmpl w:val="B45CC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9550F"/>
    <w:multiLevelType w:val="hybridMultilevel"/>
    <w:tmpl w:val="81784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B2CFB"/>
    <w:multiLevelType w:val="hybridMultilevel"/>
    <w:tmpl w:val="CD360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638CC"/>
    <w:multiLevelType w:val="hybridMultilevel"/>
    <w:tmpl w:val="D4B26ADE"/>
    <w:lvl w:ilvl="0" w:tplc="F2ECF5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526EDD"/>
    <w:multiLevelType w:val="hybridMultilevel"/>
    <w:tmpl w:val="BAB2BDB2"/>
    <w:lvl w:ilvl="0" w:tplc="E4D41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9D8DC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713507"/>
    <w:multiLevelType w:val="hybridMultilevel"/>
    <w:tmpl w:val="0310D4F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5EA3BD4"/>
    <w:multiLevelType w:val="hybridMultilevel"/>
    <w:tmpl w:val="D654D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20574"/>
    <w:multiLevelType w:val="hybridMultilevel"/>
    <w:tmpl w:val="B8FC1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45270"/>
    <w:multiLevelType w:val="hybridMultilevel"/>
    <w:tmpl w:val="A8068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E4837"/>
    <w:multiLevelType w:val="hybridMultilevel"/>
    <w:tmpl w:val="359E4C66"/>
    <w:lvl w:ilvl="0" w:tplc="852ECA7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30626"/>
    <w:multiLevelType w:val="hybridMultilevel"/>
    <w:tmpl w:val="16702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E63D9"/>
    <w:multiLevelType w:val="hybridMultilevel"/>
    <w:tmpl w:val="B2DAD0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D8539DD"/>
    <w:multiLevelType w:val="hybridMultilevel"/>
    <w:tmpl w:val="0F929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04FC8"/>
    <w:multiLevelType w:val="hybridMultilevel"/>
    <w:tmpl w:val="3A46000E"/>
    <w:lvl w:ilvl="0" w:tplc="124EA8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5B46AB9"/>
    <w:multiLevelType w:val="hybridMultilevel"/>
    <w:tmpl w:val="211699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83B6401"/>
    <w:multiLevelType w:val="hybridMultilevel"/>
    <w:tmpl w:val="753CF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520BCF"/>
    <w:multiLevelType w:val="hybridMultilevel"/>
    <w:tmpl w:val="A45CE54C"/>
    <w:lvl w:ilvl="0" w:tplc="4498117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8DD0045"/>
    <w:multiLevelType w:val="hybridMultilevel"/>
    <w:tmpl w:val="FF760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8"/>
  </w:num>
  <w:num w:numId="5">
    <w:abstractNumId w:val="6"/>
  </w:num>
  <w:num w:numId="6">
    <w:abstractNumId w:val="3"/>
  </w:num>
  <w:num w:numId="7">
    <w:abstractNumId w:val="4"/>
  </w:num>
  <w:num w:numId="8">
    <w:abstractNumId w:val="14"/>
  </w:num>
  <w:num w:numId="9">
    <w:abstractNumId w:val="2"/>
  </w:num>
  <w:num w:numId="10">
    <w:abstractNumId w:val="19"/>
  </w:num>
  <w:num w:numId="11">
    <w:abstractNumId w:val="12"/>
  </w:num>
  <w:num w:numId="12">
    <w:abstractNumId w:val="8"/>
  </w:num>
  <w:num w:numId="13">
    <w:abstractNumId w:val="10"/>
  </w:num>
  <w:num w:numId="14">
    <w:abstractNumId w:val="5"/>
  </w:num>
  <w:num w:numId="15">
    <w:abstractNumId w:val="16"/>
  </w:num>
  <w:num w:numId="16">
    <w:abstractNumId w:val="0"/>
  </w:num>
  <w:num w:numId="17">
    <w:abstractNumId w:val="13"/>
  </w:num>
  <w:num w:numId="18">
    <w:abstractNumId w:val="15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7E"/>
    <w:rsid w:val="00012067"/>
    <w:rsid w:val="00080A2E"/>
    <w:rsid w:val="00087C05"/>
    <w:rsid w:val="000949D5"/>
    <w:rsid w:val="000A4BAA"/>
    <w:rsid w:val="000A4CAC"/>
    <w:rsid w:val="000C3AC8"/>
    <w:rsid w:val="000D4E3C"/>
    <w:rsid w:val="000D55F4"/>
    <w:rsid w:val="000E1BB0"/>
    <w:rsid w:val="000F13FD"/>
    <w:rsid w:val="000F7DD9"/>
    <w:rsid w:val="00107C6F"/>
    <w:rsid w:val="00120580"/>
    <w:rsid w:val="001236F0"/>
    <w:rsid w:val="00130D5E"/>
    <w:rsid w:val="001713CB"/>
    <w:rsid w:val="001A792D"/>
    <w:rsid w:val="001C5027"/>
    <w:rsid w:val="001E1534"/>
    <w:rsid w:val="001E25AD"/>
    <w:rsid w:val="002455BE"/>
    <w:rsid w:val="002743EF"/>
    <w:rsid w:val="002B071E"/>
    <w:rsid w:val="002B1085"/>
    <w:rsid w:val="002B7442"/>
    <w:rsid w:val="002D332A"/>
    <w:rsid w:val="002D39EB"/>
    <w:rsid w:val="00340AAD"/>
    <w:rsid w:val="0036430C"/>
    <w:rsid w:val="003700D7"/>
    <w:rsid w:val="0037154E"/>
    <w:rsid w:val="0038086D"/>
    <w:rsid w:val="00387C65"/>
    <w:rsid w:val="003941A1"/>
    <w:rsid w:val="003A24EC"/>
    <w:rsid w:val="003B0CAB"/>
    <w:rsid w:val="003E663D"/>
    <w:rsid w:val="00402923"/>
    <w:rsid w:val="00425517"/>
    <w:rsid w:val="0042652A"/>
    <w:rsid w:val="00426E2D"/>
    <w:rsid w:val="004530A5"/>
    <w:rsid w:val="00465F76"/>
    <w:rsid w:val="0048691A"/>
    <w:rsid w:val="004A1DB7"/>
    <w:rsid w:val="004C69E8"/>
    <w:rsid w:val="0050368F"/>
    <w:rsid w:val="00505A3C"/>
    <w:rsid w:val="00521751"/>
    <w:rsid w:val="00526522"/>
    <w:rsid w:val="00551042"/>
    <w:rsid w:val="00600625"/>
    <w:rsid w:val="006131E4"/>
    <w:rsid w:val="006274E1"/>
    <w:rsid w:val="00630107"/>
    <w:rsid w:val="00640692"/>
    <w:rsid w:val="006A2623"/>
    <w:rsid w:val="006A578A"/>
    <w:rsid w:val="006E5A14"/>
    <w:rsid w:val="007048BF"/>
    <w:rsid w:val="00723CCE"/>
    <w:rsid w:val="00725DAC"/>
    <w:rsid w:val="00734E18"/>
    <w:rsid w:val="00742889"/>
    <w:rsid w:val="007435D4"/>
    <w:rsid w:val="0078049B"/>
    <w:rsid w:val="007B14D1"/>
    <w:rsid w:val="007B45E9"/>
    <w:rsid w:val="007E2C5D"/>
    <w:rsid w:val="007F134F"/>
    <w:rsid w:val="007F6141"/>
    <w:rsid w:val="00871126"/>
    <w:rsid w:val="008848EA"/>
    <w:rsid w:val="008D6008"/>
    <w:rsid w:val="009028C9"/>
    <w:rsid w:val="00906D7F"/>
    <w:rsid w:val="009139CA"/>
    <w:rsid w:val="00930307"/>
    <w:rsid w:val="009337E7"/>
    <w:rsid w:val="009532CC"/>
    <w:rsid w:val="00953899"/>
    <w:rsid w:val="00977839"/>
    <w:rsid w:val="00987C6A"/>
    <w:rsid w:val="009A1671"/>
    <w:rsid w:val="009A5975"/>
    <w:rsid w:val="009B4783"/>
    <w:rsid w:val="009C502B"/>
    <w:rsid w:val="009C5787"/>
    <w:rsid w:val="009F2AB0"/>
    <w:rsid w:val="009F5DED"/>
    <w:rsid w:val="00A264E6"/>
    <w:rsid w:val="00A30E3E"/>
    <w:rsid w:val="00A77C67"/>
    <w:rsid w:val="00AB56A6"/>
    <w:rsid w:val="00AC65FB"/>
    <w:rsid w:val="00AE01FB"/>
    <w:rsid w:val="00AF2A6B"/>
    <w:rsid w:val="00AF475F"/>
    <w:rsid w:val="00B17609"/>
    <w:rsid w:val="00B31E87"/>
    <w:rsid w:val="00B33488"/>
    <w:rsid w:val="00B406AC"/>
    <w:rsid w:val="00B77FFC"/>
    <w:rsid w:val="00B84CB8"/>
    <w:rsid w:val="00B87790"/>
    <w:rsid w:val="00BB08DD"/>
    <w:rsid w:val="00BD3DE8"/>
    <w:rsid w:val="00BE232B"/>
    <w:rsid w:val="00C318B6"/>
    <w:rsid w:val="00C4473B"/>
    <w:rsid w:val="00C54EB2"/>
    <w:rsid w:val="00C60BD2"/>
    <w:rsid w:val="00C60C56"/>
    <w:rsid w:val="00C82E81"/>
    <w:rsid w:val="00D0352D"/>
    <w:rsid w:val="00D13A46"/>
    <w:rsid w:val="00D33A7E"/>
    <w:rsid w:val="00D45692"/>
    <w:rsid w:val="00DB0C1B"/>
    <w:rsid w:val="00DB2C84"/>
    <w:rsid w:val="00DB6DDC"/>
    <w:rsid w:val="00DD1E33"/>
    <w:rsid w:val="00DE02A7"/>
    <w:rsid w:val="00DF642D"/>
    <w:rsid w:val="00E030AD"/>
    <w:rsid w:val="00E06AEF"/>
    <w:rsid w:val="00E1764F"/>
    <w:rsid w:val="00E372B8"/>
    <w:rsid w:val="00E540D9"/>
    <w:rsid w:val="00E55E7B"/>
    <w:rsid w:val="00E950B2"/>
    <w:rsid w:val="00EC7C3F"/>
    <w:rsid w:val="00ED39F8"/>
    <w:rsid w:val="00EF0559"/>
    <w:rsid w:val="00EF1C0A"/>
    <w:rsid w:val="00F00B81"/>
    <w:rsid w:val="00F549CD"/>
    <w:rsid w:val="00F841D8"/>
    <w:rsid w:val="00FA0596"/>
    <w:rsid w:val="00FA79FE"/>
    <w:rsid w:val="00FC70C1"/>
    <w:rsid w:val="00FD3CF6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2175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Sekretarz"/>
    <w:autoRedefine/>
    <w:uiPriority w:val="1"/>
    <w:qFormat/>
    <w:rsid w:val="003A24EC"/>
    <w:pPr>
      <w:spacing w:after="0"/>
    </w:pPr>
    <w:rPr>
      <w:rFonts w:eastAsia="Times New Roman" w:cstheme="minorHAnsi"/>
      <w:sz w:val="24"/>
      <w:szCs w:val="24"/>
      <w:lang w:eastAsia="pl-PL"/>
    </w:rPr>
  </w:style>
  <w:style w:type="paragraph" w:customStyle="1" w:styleId="Default">
    <w:name w:val="Default"/>
    <w:rsid w:val="00D33A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D33A7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33A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05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559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A30E3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52175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bodyouter">
    <w:name w:val="body_outer"/>
    <w:basedOn w:val="Domylnaczcionkaakapitu"/>
    <w:rsid w:val="002B0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2175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Sekretarz"/>
    <w:autoRedefine/>
    <w:uiPriority w:val="1"/>
    <w:qFormat/>
    <w:rsid w:val="003A24EC"/>
    <w:pPr>
      <w:spacing w:after="0"/>
    </w:pPr>
    <w:rPr>
      <w:rFonts w:eastAsia="Times New Roman" w:cstheme="minorHAnsi"/>
      <w:sz w:val="24"/>
      <w:szCs w:val="24"/>
      <w:lang w:eastAsia="pl-PL"/>
    </w:rPr>
  </w:style>
  <w:style w:type="paragraph" w:customStyle="1" w:styleId="Default">
    <w:name w:val="Default"/>
    <w:rsid w:val="00D33A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D33A7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33A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05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559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A30E3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52175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bodyouter">
    <w:name w:val="body_outer"/>
    <w:basedOn w:val="Domylnaczcionkaakapitu"/>
    <w:rsid w:val="002B0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42B99-3C7D-4FB8-BE87-743D41BB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2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Gustaw</dc:creator>
  <cp:lastModifiedBy>Marzena Gustaw</cp:lastModifiedBy>
  <cp:revision>76</cp:revision>
  <cp:lastPrinted>2024-04-12T06:55:00Z</cp:lastPrinted>
  <dcterms:created xsi:type="dcterms:W3CDTF">2021-02-26T11:00:00Z</dcterms:created>
  <dcterms:modified xsi:type="dcterms:W3CDTF">2024-04-12T06:56:00Z</dcterms:modified>
</cp:coreProperties>
</file>